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F" w:rsidRDefault="004909CF" w:rsidP="000C0422">
      <w:pPr>
        <w:spacing w:before="240" w:after="12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83A9ABC" wp14:editId="2B4F082D">
            <wp:extent cx="1057275" cy="6163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72" cy="6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E" w:rsidRPr="00E35136" w:rsidRDefault="00D544E9" w:rsidP="000C0422">
      <w:pPr>
        <w:spacing w:before="240" w:after="120" w:line="276" w:lineRule="auto"/>
        <w:jc w:val="center"/>
        <w:rPr>
          <w:rFonts w:ascii="Cambria" w:hAnsi="Cambria"/>
        </w:rPr>
      </w:pPr>
      <w:r w:rsidRPr="00D544E9">
        <w:rPr>
          <w:rFonts w:ascii="Cambria" w:hAnsi="Cambria"/>
          <w:b/>
        </w:rPr>
        <w:t>Klauzula informacyjna dla osób objętych monitoringiem wizyjnym</w:t>
      </w:r>
      <w:r>
        <w:rPr>
          <w:rFonts w:ascii="Cambria" w:hAnsi="Cambria"/>
          <w:b/>
        </w:rPr>
        <w:t xml:space="preserve"> </w:t>
      </w:r>
      <w:r w:rsidR="007A5899">
        <w:rPr>
          <w:rFonts w:ascii="Cambria" w:hAnsi="Cambria"/>
          <w:b/>
        </w:rPr>
        <w:t xml:space="preserve">                              </w:t>
      </w:r>
      <w:r>
        <w:rPr>
          <w:rFonts w:ascii="Cambria" w:hAnsi="Cambria"/>
          <w:b/>
        </w:rPr>
        <w:t>w</w:t>
      </w:r>
      <w:r w:rsidR="00E659CD">
        <w:rPr>
          <w:rFonts w:ascii="Cambria" w:hAnsi="Cambria"/>
          <w:b/>
        </w:rPr>
        <w:t xml:space="preserve"> PESTA 2</w:t>
      </w:r>
      <w:r>
        <w:rPr>
          <w:rFonts w:ascii="Cambria" w:hAnsi="Cambria"/>
          <w:b/>
        </w:rPr>
        <w:t xml:space="preserve"> </w:t>
      </w:r>
      <w:r w:rsidR="00E659CD">
        <w:rPr>
          <w:rFonts w:ascii="Cambria" w:hAnsi="Cambria"/>
          <w:b/>
        </w:rPr>
        <w:t>Mirosław Rybkowski</w:t>
      </w:r>
    </w:p>
    <w:p w:rsid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>1.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Administratorem danych osobowych </w:t>
      </w:r>
      <w:r w:rsidR="00D544E9">
        <w:rPr>
          <w:rFonts w:ascii="Cambria" w:hAnsi="Cambria" w:cs="Times New Roman"/>
          <w:sz w:val="24"/>
          <w:szCs w:val="24"/>
        </w:rPr>
        <w:t>osób objętych monitoringiem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4909CF" w:rsidRPr="004909CF">
        <w:rPr>
          <w:rFonts w:ascii="Cambria" w:hAnsi="Cambria" w:cs="Times New Roman"/>
          <w:sz w:val="24"/>
          <w:szCs w:val="24"/>
        </w:rPr>
        <w:t>Mirosław Rybkowski</w:t>
      </w:r>
      <w:r w:rsidR="00E659CD">
        <w:rPr>
          <w:rFonts w:ascii="Cambria" w:hAnsi="Cambria" w:cs="Times New Roman"/>
          <w:sz w:val="24"/>
          <w:szCs w:val="24"/>
        </w:rPr>
        <w:t>, prowadzący przedsiębiorstwo pod firmą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 PESTA</w:t>
      </w:r>
      <w:r w:rsidR="00E659CD">
        <w:rPr>
          <w:rFonts w:ascii="Cambria" w:hAnsi="Cambria" w:cs="Times New Roman"/>
          <w:sz w:val="24"/>
          <w:szCs w:val="24"/>
        </w:rPr>
        <w:t xml:space="preserve"> </w:t>
      </w:r>
      <w:r w:rsidR="004909CF" w:rsidRPr="004909CF">
        <w:rPr>
          <w:rFonts w:ascii="Cambria" w:hAnsi="Cambria" w:cs="Times New Roman"/>
          <w:sz w:val="24"/>
          <w:szCs w:val="24"/>
        </w:rPr>
        <w:t>2</w:t>
      </w:r>
      <w:r w:rsidR="00E659CD">
        <w:rPr>
          <w:rFonts w:ascii="Cambria" w:hAnsi="Cambria" w:cs="Times New Roman"/>
          <w:sz w:val="24"/>
          <w:szCs w:val="24"/>
        </w:rPr>
        <w:t xml:space="preserve"> Mirosław Rybkowski</w:t>
      </w:r>
      <w:r w:rsidRPr="00E35136">
        <w:rPr>
          <w:rFonts w:ascii="Cambria" w:hAnsi="Cambria" w:cs="Times New Roman"/>
          <w:sz w:val="24"/>
          <w:szCs w:val="24"/>
        </w:rPr>
        <w:t>, zwan</w:t>
      </w:r>
      <w:r w:rsidR="004909CF">
        <w:rPr>
          <w:rFonts w:ascii="Cambria" w:hAnsi="Cambria" w:cs="Times New Roman"/>
          <w:sz w:val="24"/>
          <w:szCs w:val="24"/>
        </w:rPr>
        <w:t>y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Każdy pracownik naszej firmy ma prawo </w:t>
      </w:r>
      <w:r w:rsidRPr="00E35136">
        <w:rPr>
          <w:rFonts w:ascii="Cambria" w:hAnsi="Cambria" w:cs="Times New Roman"/>
          <w:sz w:val="24"/>
          <w:szCs w:val="24"/>
        </w:rPr>
        <w:t>skontaktować się z Administratorem</w:t>
      </w:r>
      <w:r w:rsidR="00E659CD">
        <w:rPr>
          <w:rFonts w:ascii="Cambria" w:hAnsi="Cambria" w:cs="Times New Roman"/>
          <w:sz w:val="24"/>
          <w:szCs w:val="24"/>
        </w:rPr>
        <w:t>,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bookmarkEnd w:id="0"/>
      <w:r w:rsidR="004909CF" w:rsidRPr="004909CF">
        <w:rPr>
          <w:rFonts w:ascii="Cambria" w:hAnsi="Cambria" w:cs="Times New Roman"/>
          <w:sz w:val="24"/>
          <w:szCs w:val="24"/>
        </w:rPr>
        <w:t xml:space="preserve">pisząc na adres: </w:t>
      </w:r>
      <w:r w:rsidR="00E659CD">
        <w:rPr>
          <w:rFonts w:ascii="Cambria" w:hAnsi="Cambria" w:cs="Times New Roman"/>
          <w:sz w:val="24"/>
          <w:szCs w:val="24"/>
        </w:rPr>
        <w:t xml:space="preserve">PESTA 2 Mirosław Rybkowski, </w:t>
      </w:r>
      <w:r w:rsidR="004909CF" w:rsidRPr="004909CF">
        <w:rPr>
          <w:rFonts w:ascii="Cambria" w:hAnsi="Cambria" w:cs="Times New Roman"/>
          <w:sz w:val="24"/>
          <w:szCs w:val="24"/>
        </w:rPr>
        <w:t>ul. Pierwszej</w:t>
      </w:r>
      <w:r w:rsidR="004459D7">
        <w:rPr>
          <w:rFonts w:ascii="Cambria" w:hAnsi="Cambria" w:cs="Times New Roman"/>
          <w:sz w:val="24"/>
          <w:szCs w:val="24"/>
        </w:rPr>
        <w:t xml:space="preserve"> Brygady 35, 73-110 Stargard, 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 te</w:t>
      </w:r>
      <w:r w:rsidR="007A5899">
        <w:rPr>
          <w:rFonts w:ascii="Cambria" w:hAnsi="Cambria" w:cs="Times New Roman"/>
          <w:sz w:val="24"/>
          <w:szCs w:val="24"/>
        </w:rPr>
        <w:t>lefonując pod numer:</w:t>
      </w:r>
      <w:r w:rsidR="004459D7">
        <w:rPr>
          <w:rFonts w:ascii="Cambria" w:hAnsi="Cambria" w:cs="Times New Roman"/>
          <w:sz w:val="24"/>
          <w:szCs w:val="24"/>
        </w:rPr>
        <w:t xml:space="preserve"> </w:t>
      </w:r>
      <w:r w:rsidR="007A5899">
        <w:rPr>
          <w:rFonts w:ascii="Cambria" w:hAnsi="Cambria" w:cs="Times New Roman"/>
          <w:sz w:val="24"/>
          <w:szCs w:val="24"/>
        </w:rPr>
        <w:t>+48 91 57722</w:t>
      </w:r>
      <w:r w:rsidR="004909CF" w:rsidRPr="004909CF">
        <w:rPr>
          <w:rFonts w:ascii="Cambria" w:hAnsi="Cambria" w:cs="Times New Roman"/>
          <w:sz w:val="24"/>
          <w:szCs w:val="24"/>
        </w:rPr>
        <w:t>82</w:t>
      </w:r>
      <w:r w:rsidR="00E659CD">
        <w:rPr>
          <w:rFonts w:ascii="Cambria" w:hAnsi="Cambria" w:cs="Times New Roman"/>
          <w:sz w:val="24"/>
          <w:szCs w:val="24"/>
        </w:rPr>
        <w:t xml:space="preserve"> w. 53</w:t>
      </w:r>
      <w:r w:rsidR="004459D7">
        <w:rPr>
          <w:rFonts w:ascii="Cambria" w:hAnsi="Cambria" w:cs="Times New Roman"/>
          <w:sz w:val="24"/>
          <w:szCs w:val="24"/>
        </w:rPr>
        <w:t xml:space="preserve"> (opłata za połączenie zgodna z cennikiem danego operatora) luba na e-mail: biuro@pesta.com.pl.</w:t>
      </w:r>
      <w:bookmarkStart w:id="1" w:name="_GoBack"/>
      <w:bookmarkEnd w:id="1"/>
    </w:p>
    <w:p w:rsidR="00E35136" w:rsidRDefault="00E3513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C93759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2.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Dane osobowe </w:t>
      </w:r>
      <w:r w:rsidR="00D544E9" w:rsidRPr="00D544E9">
        <w:rPr>
          <w:rFonts w:ascii="Cambria" w:hAnsi="Cambria" w:cs="Times New Roman"/>
          <w:sz w:val="24"/>
          <w:szCs w:val="24"/>
        </w:rPr>
        <w:t>są w celu ochrony obiektu i mienia oraz zapewnienia bezpieczeństwa na terenie</w:t>
      </w:r>
      <w:r w:rsidR="00D544E9">
        <w:rPr>
          <w:rFonts w:ascii="Cambria" w:hAnsi="Cambria" w:cs="Times New Roman"/>
          <w:sz w:val="24"/>
          <w:szCs w:val="24"/>
        </w:rPr>
        <w:t xml:space="preserve"> </w:t>
      </w:r>
      <w:r w:rsidR="00E659CD">
        <w:rPr>
          <w:rFonts w:ascii="Cambria" w:hAnsi="Cambria" w:cs="Times New Roman"/>
          <w:sz w:val="24"/>
          <w:szCs w:val="24"/>
        </w:rPr>
        <w:t xml:space="preserve">PESTA 2 </w:t>
      </w:r>
      <w:r w:rsidR="00D544E9" w:rsidRPr="00D544E9">
        <w:rPr>
          <w:rFonts w:ascii="Cambria" w:hAnsi="Cambria" w:cs="Times New Roman"/>
          <w:sz w:val="24"/>
          <w:szCs w:val="24"/>
        </w:rPr>
        <w:t>Mirosław Rybkowski</w:t>
      </w:r>
      <w:r w:rsidR="00D544E9">
        <w:rPr>
          <w:rFonts w:ascii="Cambria" w:hAnsi="Cambria" w:cs="Times New Roman"/>
          <w:sz w:val="24"/>
          <w:szCs w:val="24"/>
        </w:rPr>
        <w:t xml:space="preserve">. </w:t>
      </w:r>
      <w:r w:rsidR="00D544E9" w:rsidRPr="00D544E9">
        <w:rPr>
          <w:rFonts w:ascii="Cambria" w:hAnsi="Cambria" w:cs="Times New Roman"/>
          <w:sz w:val="24"/>
          <w:szCs w:val="24"/>
        </w:rPr>
        <w:t>Monitoring wizyjny realizowany jest</w:t>
      </w:r>
      <w:r w:rsidR="00E659CD">
        <w:rPr>
          <w:rFonts w:ascii="Cambria" w:hAnsi="Cambria" w:cs="Times New Roman"/>
          <w:sz w:val="24"/>
          <w:szCs w:val="24"/>
        </w:rPr>
        <w:t xml:space="preserve">         </w:t>
      </w:r>
      <w:r w:rsidR="007A5899">
        <w:rPr>
          <w:rFonts w:ascii="Cambria" w:hAnsi="Cambria" w:cs="Times New Roman"/>
          <w:sz w:val="24"/>
          <w:szCs w:val="24"/>
        </w:rPr>
        <w:t xml:space="preserve">      </w:t>
      </w:r>
      <w:r w:rsidR="00D544E9" w:rsidRPr="00D544E9">
        <w:rPr>
          <w:rFonts w:ascii="Cambria" w:hAnsi="Cambria" w:cs="Times New Roman"/>
          <w:sz w:val="24"/>
          <w:szCs w:val="24"/>
        </w:rPr>
        <w:t xml:space="preserve"> w ramach prawnie uzasadnionego interesu Administratora.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="00E659CD">
        <w:rPr>
          <w:rFonts w:ascii="Cambria" w:hAnsi="Cambria" w:cs="Times New Roman"/>
          <w:sz w:val="24"/>
          <w:szCs w:val="24"/>
        </w:rPr>
        <w:t xml:space="preserve">      </w:t>
      </w:r>
      <w:r w:rsidR="007A5899">
        <w:rPr>
          <w:rFonts w:ascii="Cambria" w:hAnsi="Cambria" w:cs="Times New Roman"/>
          <w:sz w:val="24"/>
          <w:szCs w:val="24"/>
        </w:rPr>
        <w:t xml:space="preserve">     </w:t>
      </w:r>
      <w:r w:rsidR="00E659CD">
        <w:rPr>
          <w:rFonts w:ascii="Cambria" w:hAnsi="Cambria" w:cs="Times New Roman"/>
          <w:sz w:val="24"/>
          <w:szCs w:val="24"/>
        </w:rPr>
        <w:t xml:space="preserve">  </w:t>
      </w:r>
      <w:r w:rsidRPr="00E35136">
        <w:rPr>
          <w:rFonts w:ascii="Cambria" w:hAnsi="Cambria" w:cs="Times New Roman"/>
          <w:sz w:val="24"/>
          <w:szCs w:val="24"/>
        </w:rPr>
        <w:t xml:space="preserve"> 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</w:t>
      </w:r>
      <w:r w:rsidR="00D544E9">
        <w:rPr>
          <w:rFonts w:ascii="Cambria" w:hAnsi="Cambria" w:cs="Times New Roman"/>
          <w:sz w:val="24"/>
          <w:szCs w:val="24"/>
        </w:rPr>
        <w:t xml:space="preserve">tych </w:t>
      </w:r>
      <w:r w:rsidRPr="00E35136">
        <w:rPr>
          <w:rFonts w:ascii="Cambria" w:hAnsi="Cambria" w:cs="Times New Roman"/>
          <w:sz w:val="24"/>
          <w:szCs w:val="24"/>
        </w:rPr>
        <w:t xml:space="preserve">danych </w:t>
      </w:r>
      <w:r w:rsidR="00E35136">
        <w:rPr>
          <w:rFonts w:ascii="Cambria" w:hAnsi="Cambria" w:cs="Times New Roman"/>
          <w:sz w:val="24"/>
          <w:szCs w:val="24"/>
        </w:rPr>
        <w:t xml:space="preserve">osobowych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D544E9">
        <w:rPr>
          <w:rFonts w:ascii="Cambria" w:hAnsi="Cambria" w:cs="Times New Roman"/>
          <w:sz w:val="24"/>
          <w:szCs w:val="24"/>
        </w:rPr>
        <w:t>D</w:t>
      </w:r>
      <w:r w:rsidR="00D544E9" w:rsidRPr="00D544E9">
        <w:rPr>
          <w:rFonts w:ascii="Cambria" w:hAnsi="Cambria" w:cs="Times New Roman"/>
          <w:sz w:val="24"/>
          <w:szCs w:val="24"/>
        </w:rPr>
        <w:t xml:space="preserve">ane będą przechowywane nie dłużej niż przez okres jednego miesiąca. Przetwarzanie danych osobowych za pomocą systemu monitoringu wizyjnego obejmuje: drogę wjazdową do </w:t>
      </w:r>
      <w:r w:rsidR="00D544E9">
        <w:rPr>
          <w:rFonts w:ascii="Cambria" w:hAnsi="Cambria" w:cs="Times New Roman"/>
          <w:sz w:val="24"/>
          <w:szCs w:val="24"/>
        </w:rPr>
        <w:t>przedsiębiorstwa</w:t>
      </w:r>
      <w:r w:rsidR="00D544E9" w:rsidRPr="00D544E9">
        <w:rPr>
          <w:rFonts w:ascii="Cambria" w:hAnsi="Cambria" w:cs="Times New Roman"/>
          <w:sz w:val="24"/>
          <w:szCs w:val="24"/>
        </w:rPr>
        <w:t xml:space="preserve">, a także część obszaru znajdującego się wewnątrz budynków </w:t>
      </w:r>
      <w:r w:rsidR="00D544E9">
        <w:rPr>
          <w:rFonts w:ascii="Cambria" w:hAnsi="Cambria" w:cs="Times New Roman"/>
          <w:sz w:val="24"/>
          <w:szCs w:val="24"/>
        </w:rPr>
        <w:t>przedsiębiorstwa</w:t>
      </w:r>
      <w:r w:rsidR="00D544E9" w:rsidRPr="00D544E9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D544E9">
        <w:rPr>
          <w:rFonts w:ascii="Cambria" w:hAnsi="Cambria" w:cs="Times New Roman"/>
          <w:sz w:val="24"/>
          <w:szCs w:val="24"/>
        </w:rPr>
        <w:t xml:space="preserve">Każda osoba objęta monitoringiem wizyjnym </w:t>
      </w:r>
      <w:r w:rsidR="00E35136">
        <w:rPr>
          <w:rFonts w:ascii="Cambria" w:hAnsi="Cambria" w:cs="Times New Roman"/>
          <w:sz w:val="24"/>
          <w:szCs w:val="24"/>
        </w:rPr>
        <w:t xml:space="preserve">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dokumentacji </w:t>
      </w:r>
      <w:r w:rsidR="004B3918" w:rsidRPr="00E35136">
        <w:rPr>
          <w:rFonts w:ascii="Cambria" w:hAnsi="Cambria" w:cs="Times New Roman"/>
          <w:sz w:val="24"/>
          <w:szCs w:val="24"/>
        </w:rPr>
        <w:t>pracowniczej</w:t>
      </w:r>
      <w:r w:rsidRPr="00E35136">
        <w:rPr>
          <w:rFonts w:ascii="Cambria" w:hAnsi="Cambria" w:cs="Times New Roman"/>
          <w:sz w:val="24"/>
          <w:szCs w:val="24"/>
        </w:rPr>
        <w:t xml:space="preserve">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E35136">
        <w:rPr>
          <w:rFonts w:ascii="Cambria" w:hAnsi="Cambria" w:cs="Times New Roman"/>
          <w:sz w:val="24"/>
          <w:szCs w:val="24"/>
        </w:rPr>
        <w:t xml:space="preserve">pracowników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7A5899">
        <w:rPr>
          <w:rFonts w:ascii="Cambria" w:hAnsi="Cambria" w:cs="Times New Roman"/>
          <w:sz w:val="24"/>
          <w:szCs w:val="24"/>
        </w:rPr>
        <w:t>tych osób</w:t>
      </w:r>
      <w:r w:rsidR="00E659CD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924B0F">
      <w:pgSz w:w="11906" w:h="16838"/>
      <w:pgMar w:top="110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E" w:rsidRDefault="00376C8E" w:rsidP="0094046E">
      <w:r>
        <w:separator/>
      </w:r>
    </w:p>
  </w:endnote>
  <w:endnote w:type="continuationSeparator" w:id="0">
    <w:p w:rsidR="00376C8E" w:rsidRDefault="00376C8E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E" w:rsidRDefault="00376C8E" w:rsidP="0094046E">
      <w:r>
        <w:separator/>
      </w:r>
    </w:p>
  </w:footnote>
  <w:footnote w:type="continuationSeparator" w:id="0">
    <w:p w:rsidR="00376C8E" w:rsidRDefault="00376C8E" w:rsidP="0094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C02B7"/>
    <w:rsid w:val="0024361D"/>
    <w:rsid w:val="002829E6"/>
    <w:rsid w:val="002C2984"/>
    <w:rsid w:val="00313C54"/>
    <w:rsid w:val="00366002"/>
    <w:rsid w:val="00366EF3"/>
    <w:rsid w:val="00376C8E"/>
    <w:rsid w:val="00387171"/>
    <w:rsid w:val="003A4F7D"/>
    <w:rsid w:val="003B15BF"/>
    <w:rsid w:val="003B3E26"/>
    <w:rsid w:val="003D6142"/>
    <w:rsid w:val="004459D7"/>
    <w:rsid w:val="00480AD0"/>
    <w:rsid w:val="004909CF"/>
    <w:rsid w:val="004B3918"/>
    <w:rsid w:val="00530A1B"/>
    <w:rsid w:val="00557AED"/>
    <w:rsid w:val="00561E9A"/>
    <w:rsid w:val="00597081"/>
    <w:rsid w:val="006435E5"/>
    <w:rsid w:val="006A33B4"/>
    <w:rsid w:val="006F5EE7"/>
    <w:rsid w:val="00716099"/>
    <w:rsid w:val="007A5899"/>
    <w:rsid w:val="007E16A3"/>
    <w:rsid w:val="007F02C2"/>
    <w:rsid w:val="00822C37"/>
    <w:rsid w:val="008B5E00"/>
    <w:rsid w:val="008C4333"/>
    <w:rsid w:val="00924B0F"/>
    <w:rsid w:val="0094046E"/>
    <w:rsid w:val="009850C9"/>
    <w:rsid w:val="009870E9"/>
    <w:rsid w:val="009B44EF"/>
    <w:rsid w:val="00A20E9E"/>
    <w:rsid w:val="00A80F0D"/>
    <w:rsid w:val="00AA69A2"/>
    <w:rsid w:val="00B059FF"/>
    <w:rsid w:val="00B62B62"/>
    <w:rsid w:val="00BB2105"/>
    <w:rsid w:val="00C24499"/>
    <w:rsid w:val="00C30209"/>
    <w:rsid w:val="00C31917"/>
    <w:rsid w:val="00C93759"/>
    <w:rsid w:val="00CC2D00"/>
    <w:rsid w:val="00CC6912"/>
    <w:rsid w:val="00D544E9"/>
    <w:rsid w:val="00D838B8"/>
    <w:rsid w:val="00DA6587"/>
    <w:rsid w:val="00E35136"/>
    <w:rsid w:val="00E45A10"/>
    <w:rsid w:val="00E646E4"/>
    <w:rsid w:val="00E659CD"/>
    <w:rsid w:val="00EB262C"/>
    <w:rsid w:val="00ED6453"/>
    <w:rsid w:val="00EF6147"/>
    <w:rsid w:val="00F11E4B"/>
    <w:rsid w:val="00F11F54"/>
    <w:rsid w:val="00F30A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AB32DC-8F2C-44CF-B1E4-BB18EE3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4</cp:revision>
  <cp:lastPrinted>2018-03-03T17:36:00Z</cp:lastPrinted>
  <dcterms:created xsi:type="dcterms:W3CDTF">2018-06-12T07:40:00Z</dcterms:created>
  <dcterms:modified xsi:type="dcterms:W3CDTF">2018-06-12T10:40:00Z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